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A9" w:rsidRPr="00E53193" w:rsidRDefault="005E4EA9" w:rsidP="005E4EA9">
      <w:pPr>
        <w:jc w:val="center"/>
        <w:rPr>
          <w:b/>
          <w:sz w:val="24"/>
          <w:szCs w:val="24"/>
        </w:rPr>
      </w:pPr>
      <w:r w:rsidRPr="00E53193">
        <w:rPr>
          <w:b/>
          <w:sz w:val="24"/>
          <w:szCs w:val="24"/>
        </w:rPr>
        <w:t>ΔΗΜΟΤΙΚΟ ΣΧΟΛΕΙΟ ΑΓΙΟΥ ΣΠΥΡΙΔΩΝΑ</w:t>
      </w:r>
    </w:p>
    <w:p w:rsidR="005E4EA9" w:rsidRDefault="005E4EA9" w:rsidP="005E4EA9">
      <w:pPr>
        <w:jc w:val="center"/>
        <w:rPr>
          <w:sz w:val="24"/>
          <w:szCs w:val="24"/>
        </w:rPr>
      </w:pPr>
      <w:r w:rsidRPr="00E53193">
        <w:rPr>
          <w:b/>
          <w:sz w:val="24"/>
          <w:szCs w:val="24"/>
        </w:rPr>
        <w:t>1</w:t>
      </w:r>
      <w:r w:rsidRPr="00E53193">
        <w:rPr>
          <w:b/>
          <w:sz w:val="24"/>
          <w:szCs w:val="24"/>
          <w:vertAlign w:val="superscript"/>
        </w:rPr>
        <w:t>η</w:t>
      </w:r>
      <w:r w:rsidRPr="00E53193">
        <w:rPr>
          <w:b/>
          <w:sz w:val="24"/>
          <w:szCs w:val="24"/>
        </w:rPr>
        <w:t xml:space="preserve"> Ομάδα</w:t>
      </w:r>
    </w:p>
    <w:p w:rsidR="005E4EA9" w:rsidRPr="00051E8D" w:rsidRDefault="005E4EA9" w:rsidP="005E4EA9">
      <w:pPr>
        <w:jc w:val="center"/>
        <w:rPr>
          <w:b/>
          <w:sz w:val="24"/>
          <w:szCs w:val="24"/>
        </w:rPr>
      </w:pPr>
      <w:r w:rsidRPr="00051E8D">
        <w:rPr>
          <w:b/>
          <w:sz w:val="24"/>
          <w:szCs w:val="24"/>
        </w:rPr>
        <w:t>«Ο Φάρος»</w:t>
      </w:r>
    </w:p>
    <w:p w:rsidR="005E4EA9" w:rsidRDefault="005E4EA9"/>
    <w:p w:rsidR="005E4EA9" w:rsidRDefault="005E4EA9">
      <w:r>
        <w:rPr>
          <w:noProof/>
          <w:lang w:eastAsia="el-GR"/>
        </w:rPr>
        <w:drawing>
          <wp:inline distT="0" distB="0" distL="0" distR="0">
            <wp:extent cx="6456490" cy="4314825"/>
            <wp:effectExtent l="19050" t="0" r="1460" b="0"/>
            <wp:docPr id="1" name="Εικόνα 1" descr="C:\Users\mail\Desktop\ΦΑΡΟΣ\Φάρο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l\Desktop\ΦΑΡΟΣ\Φάρο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49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A9" w:rsidRPr="005E4EA9" w:rsidRDefault="005E4EA9" w:rsidP="005E4EA9"/>
    <w:p w:rsidR="005E4EA9" w:rsidRDefault="005E4EA9" w:rsidP="005E4EA9"/>
    <w:p w:rsidR="005E4EA9" w:rsidRPr="005E4EA9" w:rsidRDefault="005E4EA9" w:rsidP="005E4EA9">
      <w:pPr>
        <w:jc w:val="both"/>
        <w:rPr>
          <w:sz w:val="26"/>
          <w:szCs w:val="26"/>
        </w:rPr>
      </w:pPr>
      <w:r w:rsidRPr="005E4EA9">
        <w:rPr>
          <w:b/>
          <w:sz w:val="26"/>
          <w:szCs w:val="26"/>
        </w:rPr>
        <w:t>Έργο:</w:t>
      </w:r>
      <w:r w:rsidRPr="005E4EA9">
        <w:rPr>
          <w:sz w:val="26"/>
          <w:szCs w:val="26"/>
        </w:rPr>
        <w:t xml:space="preserve"> Μακέτα φάρου ναυσιπλοΐας. Η ιδέα για την κατασκευή του έργου δόθηκε από επίσκεψη του Σχολείου στο φάρο της </w:t>
      </w:r>
      <w:proofErr w:type="spellStart"/>
      <w:r w:rsidRPr="005E4EA9">
        <w:rPr>
          <w:sz w:val="26"/>
          <w:szCs w:val="26"/>
        </w:rPr>
        <w:t>Κόπραινας</w:t>
      </w:r>
      <w:proofErr w:type="spellEnd"/>
      <w:r w:rsidRPr="005E4EA9">
        <w:rPr>
          <w:sz w:val="26"/>
          <w:szCs w:val="26"/>
        </w:rPr>
        <w:t>. Το έργο μας δεν είναι πιστή αναπαράσταση του παραπάνω φάρου, αλλά όπως αυτός θα μπορούσε να είναι. Η ευχή μας είναι όπως ο φάρος βοηθάει τους ναυτικούς να μην πνιγούνε στη θάλασσα, έτσι και η ανακύκλωση να βοηθήσει όλους μας να μην πνιγούμε στα σκουπίδια.</w:t>
      </w:r>
    </w:p>
    <w:p w:rsidR="005E4EA9" w:rsidRPr="005E4EA9" w:rsidRDefault="005E4EA9" w:rsidP="005E4EA9">
      <w:pPr>
        <w:jc w:val="both"/>
        <w:rPr>
          <w:sz w:val="26"/>
          <w:szCs w:val="26"/>
        </w:rPr>
      </w:pPr>
      <w:r w:rsidRPr="005E4EA9">
        <w:rPr>
          <w:b/>
          <w:sz w:val="26"/>
          <w:szCs w:val="26"/>
        </w:rPr>
        <w:t>Υλικά που χρησιμοποιήθηκαν:</w:t>
      </w:r>
      <w:r w:rsidRPr="005E4EA9">
        <w:rPr>
          <w:sz w:val="26"/>
          <w:szCs w:val="26"/>
        </w:rPr>
        <w:t xml:space="preserve"> Χαρτί, χαρτόνι, καπάκια μπουκαλιών, αυγοθήκες, καλαμάκια, πλαστικά μπουκάλια.</w:t>
      </w:r>
    </w:p>
    <w:p w:rsidR="00F17001" w:rsidRPr="005E4EA9" w:rsidRDefault="00F17001" w:rsidP="005E4EA9">
      <w:pPr>
        <w:jc w:val="center"/>
      </w:pPr>
    </w:p>
    <w:sectPr w:rsidR="00F17001" w:rsidRPr="005E4EA9" w:rsidSect="005E4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EA9"/>
    <w:rsid w:val="005E4EA9"/>
    <w:rsid w:val="00F1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mail@dim-ag-spyrid.art.sch.gr</dc:creator>
  <cp:lastModifiedBy>mail@dim-ag-spyrid.art.sch.gr</cp:lastModifiedBy>
  <cp:revision>1</cp:revision>
  <dcterms:created xsi:type="dcterms:W3CDTF">2020-02-26T09:45:00Z</dcterms:created>
  <dcterms:modified xsi:type="dcterms:W3CDTF">2020-02-26T09:48:00Z</dcterms:modified>
</cp:coreProperties>
</file>